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81E" w:rsidRDefault="00B77810" w:rsidP="00B77810">
      <w:pPr>
        <w:spacing w:after="0" w:line="259" w:lineRule="auto"/>
        <w:ind w:left="0" w:right="333" w:firstLine="0"/>
        <w:jc w:val="center"/>
      </w:pPr>
      <w:r>
        <w:rPr>
          <w:b/>
          <w:sz w:val="24"/>
        </w:rPr>
        <w:t>COMPANY NAME</w:t>
      </w:r>
    </w:p>
    <w:p w:rsidR="006F481E" w:rsidRPr="00F85EC1" w:rsidRDefault="00B77810" w:rsidP="00B77810">
      <w:pPr>
        <w:ind w:left="0" w:right="333"/>
        <w:jc w:val="center"/>
      </w:pPr>
      <w:r w:rsidRPr="00F85EC1">
        <w:t>Address: City, STAT, ZIP</w:t>
      </w:r>
    </w:p>
    <w:p w:rsidR="006F481E" w:rsidRPr="00F85EC1" w:rsidRDefault="00E612CE" w:rsidP="00B77810">
      <w:pPr>
        <w:spacing w:after="399"/>
        <w:ind w:left="0" w:right="333"/>
        <w:jc w:val="center"/>
      </w:pPr>
      <w:r w:rsidRPr="00F85EC1">
        <w:t>Monthly Salary Statement (April-2018)</w:t>
      </w:r>
    </w:p>
    <w:p w:rsidR="006F481E" w:rsidRDefault="00E612CE">
      <w:pPr>
        <w:spacing w:after="47"/>
        <w:ind w:left="-5" w:right="333"/>
      </w:pPr>
      <w:r>
        <w:rPr>
          <w:b/>
        </w:rPr>
        <w:t>Personal Information of Mr</w:t>
      </w:r>
      <w:r w:rsidR="007423FA">
        <w:rPr>
          <w:b/>
        </w:rPr>
        <w:t>.</w:t>
      </w:r>
      <w:r>
        <w:rPr>
          <w:b/>
        </w:rPr>
        <w:t xml:space="preserve"> </w:t>
      </w:r>
      <w:r w:rsidR="007423FA">
        <w:rPr>
          <w:b/>
        </w:rPr>
        <w:t>[NAME HERE]</w:t>
      </w:r>
      <w:r>
        <w:rPr>
          <w:b/>
        </w:rPr>
        <w:t xml:space="preserve"> d/w/s of </w:t>
      </w:r>
      <w:r w:rsidR="007423FA">
        <w:rPr>
          <w:b/>
        </w:rPr>
        <w:t>[FATHER/HUSBAND/</w:t>
      </w:r>
      <w:proofErr w:type="gramStart"/>
      <w:r w:rsidR="007423FA">
        <w:rPr>
          <w:b/>
        </w:rPr>
        <w:t>OTHER</w:t>
      </w:r>
      <w:proofErr w:type="gramEnd"/>
      <w:r w:rsidR="007423FA">
        <w:rPr>
          <w:b/>
        </w:rPr>
        <w:t xml:space="preserve"> NAME]</w:t>
      </w:r>
    </w:p>
    <w:p w:rsidR="006F481E" w:rsidRDefault="00E612CE">
      <w:pPr>
        <w:tabs>
          <w:tab w:val="center" w:pos="3775"/>
          <w:tab w:val="center" w:pos="6929"/>
        </w:tabs>
        <w:spacing w:after="47"/>
        <w:ind w:left="0" w:firstLine="0"/>
      </w:pPr>
      <w:r>
        <w:t>Personnel Number: 31575141</w:t>
      </w:r>
      <w:r>
        <w:tab/>
      </w:r>
      <w:r w:rsidR="007423FA">
        <w:t xml:space="preserve">    </w:t>
      </w:r>
      <w:r>
        <w:t xml:space="preserve">CNIC: </w:t>
      </w:r>
      <w:r w:rsidR="007423FA">
        <w:t>3450987-0987-0</w:t>
      </w:r>
      <w:r>
        <w:tab/>
        <w:t xml:space="preserve">NTN: </w:t>
      </w:r>
    </w:p>
    <w:p w:rsidR="006F481E" w:rsidRDefault="00E612CE" w:rsidP="007423FA">
      <w:pPr>
        <w:tabs>
          <w:tab w:val="center" w:pos="4337"/>
          <w:tab w:val="right" w:pos="10656"/>
        </w:tabs>
        <w:spacing w:after="263"/>
        <w:ind w:left="0" w:firstLine="0"/>
      </w:pPr>
      <w:r>
        <w:t>Date of Birth: 05.08.1987</w:t>
      </w:r>
      <w:r>
        <w:tab/>
        <w:t xml:space="preserve">Entry into </w:t>
      </w:r>
      <w:r w:rsidR="007423FA">
        <w:t xml:space="preserve">the </w:t>
      </w:r>
      <w:r>
        <w:t>Service:  02.04.2012</w:t>
      </w:r>
      <w:r>
        <w:tab/>
        <w:t>Length of Service: 06 Years 01 Months 000 Days</w:t>
      </w:r>
    </w:p>
    <w:p w:rsidR="006F481E" w:rsidRDefault="00E612CE">
      <w:pPr>
        <w:spacing w:after="47"/>
        <w:ind w:left="-5" w:right="333"/>
      </w:pPr>
      <w:r>
        <w:rPr>
          <w:b/>
        </w:rPr>
        <w:t>Employment Category: Regular / Contract</w:t>
      </w:r>
    </w:p>
    <w:p w:rsidR="006F481E" w:rsidRDefault="00E612CE">
      <w:pPr>
        <w:tabs>
          <w:tab w:val="center" w:pos="6128"/>
        </w:tabs>
        <w:spacing w:after="28"/>
        <w:ind w:left="0" w:firstLine="0"/>
      </w:pPr>
      <w:r>
        <w:t xml:space="preserve">Designation: </w:t>
      </w:r>
      <w:r w:rsidR="007423FA">
        <w:t>Manager</w:t>
      </w:r>
      <w:r>
        <w:tab/>
        <w:t>20000008-</w:t>
      </w:r>
      <w:r w:rsidR="007423FA">
        <w:t>Finance</w:t>
      </w:r>
    </w:p>
    <w:p w:rsidR="006F481E" w:rsidRDefault="00E612CE">
      <w:pPr>
        <w:spacing w:after="47"/>
        <w:ind w:left="52"/>
      </w:pPr>
      <w:r>
        <w:t xml:space="preserve">DDO Code: NY6110-G TECH H S NO 1 </w:t>
      </w:r>
    </w:p>
    <w:p w:rsidR="006F481E" w:rsidRDefault="00E612CE">
      <w:pPr>
        <w:tabs>
          <w:tab w:val="center" w:pos="3489"/>
          <w:tab w:val="center" w:pos="6006"/>
        </w:tabs>
        <w:spacing w:after="47"/>
        <w:ind w:left="0" w:firstLine="0"/>
      </w:pPr>
      <w:r>
        <w:t>Payroll Sect</w:t>
      </w:r>
      <w:r>
        <w:t>ion: 001</w:t>
      </w:r>
      <w:r>
        <w:tab/>
        <w:t>GPF Section: 001</w:t>
      </w:r>
      <w:r>
        <w:tab/>
        <w:t>Cash Center: 602</w:t>
      </w:r>
    </w:p>
    <w:p w:rsidR="006F481E" w:rsidRDefault="00E612CE">
      <w:pPr>
        <w:tabs>
          <w:tab w:val="center" w:pos="3597"/>
          <w:tab w:val="center" w:pos="6633"/>
          <w:tab w:val="center" w:pos="8567"/>
        </w:tabs>
        <w:spacing w:after="28"/>
        <w:ind w:left="0" w:firstLine="0"/>
      </w:pPr>
      <w:r>
        <w:t xml:space="preserve">GPF A/C No: </w:t>
      </w:r>
      <w:r>
        <w:tab/>
        <w:t>Interest Applied: No</w:t>
      </w:r>
      <w:r>
        <w:tab/>
      </w:r>
      <w:r>
        <w:rPr>
          <w:b/>
        </w:rPr>
        <w:t>GPF Balance:</w:t>
      </w:r>
      <w:r>
        <w:rPr>
          <w:b/>
        </w:rPr>
        <w:tab/>
      </w:r>
      <w:r>
        <w:t xml:space="preserve">             0.00 </w:t>
      </w:r>
    </w:p>
    <w:p w:rsidR="006F481E" w:rsidRDefault="00E612CE">
      <w:pPr>
        <w:ind w:left="52"/>
      </w:pPr>
      <w:r>
        <w:t xml:space="preserve">Vendor Number:  - </w:t>
      </w:r>
    </w:p>
    <w:p w:rsidR="006F481E" w:rsidRDefault="00E612CE">
      <w:pPr>
        <w:tabs>
          <w:tab w:val="center" w:pos="3940"/>
          <w:tab w:val="center" w:pos="6290"/>
          <w:tab w:val="center" w:pos="7753"/>
          <w:tab w:val="center" w:pos="9352"/>
        </w:tabs>
        <w:ind w:left="0" w:firstLine="0"/>
      </w:pPr>
      <w:r>
        <w:rPr>
          <w:b/>
        </w:rPr>
        <w:t>Pay and Allowances:</w:t>
      </w:r>
      <w:r>
        <w:rPr>
          <w:b/>
        </w:rPr>
        <w:tab/>
      </w:r>
      <w:r>
        <w:t>Pay scale: BPS For - 2017</w:t>
      </w:r>
      <w:r>
        <w:tab/>
        <w:t>Pay Scale Type: Civil</w:t>
      </w:r>
      <w:r>
        <w:tab/>
        <w:t>BPS: 16</w:t>
      </w:r>
      <w:r>
        <w:tab/>
        <w:t>Pay Stage: 4</w:t>
      </w:r>
    </w:p>
    <w:tbl>
      <w:tblPr>
        <w:tblStyle w:val="TableGrid"/>
        <w:tblW w:w="10715" w:type="dxa"/>
        <w:tblInd w:w="0" w:type="dxa"/>
        <w:tblCellMar>
          <w:top w:w="0" w:type="dxa"/>
          <w:left w:w="56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545"/>
        <w:gridCol w:w="3424"/>
        <w:gridCol w:w="1383"/>
        <w:gridCol w:w="543"/>
        <w:gridCol w:w="3425"/>
        <w:gridCol w:w="1395"/>
      </w:tblGrid>
      <w:tr w:rsidR="006F481E">
        <w:trPr>
          <w:trHeight w:val="283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  <w:tc>
          <w:tcPr>
            <w:tcW w:w="3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933" w:firstLine="0"/>
            </w:pPr>
            <w:r>
              <w:rPr>
                <w:b/>
              </w:rPr>
              <w:t>Wage type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31" w:firstLine="0"/>
              <w:jc w:val="center"/>
            </w:pPr>
            <w:r>
              <w:rPr>
                <w:b/>
              </w:rPr>
              <w:t>Amount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  <w:tc>
          <w:tcPr>
            <w:tcW w:w="3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934" w:firstLine="0"/>
            </w:pPr>
            <w:r>
              <w:rPr>
                <w:b/>
              </w:rPr>
              <w:t>Wage type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33" w:firstLine="0"/>
              <w:jc w:val="center"/>
            </w:pPr>
            <w:r>
              <w:rPr>
                <w:b/>
              </w:rPr>
              <w:t>Amount</w:t>
            </w:r>
          </w:p>
        </w:tc>
      </w:tr>
      <w:tr w:rsidR="006F481E">
        <w:trPr>
          <w:trHeight w:val="283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  <w:jc w:val="both"/>
            </w:pPr>
            <w:r>
              <w:t>0001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</w:pPr>
            <w:r>
              <w:t>Basic Pay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t xml:space="preserve">   </w:t>
            </w:r>
            <w:r w:rsidR="007423FA">
              <w:t>1</w:t>
            </w:r>
            <w:r>
              <w:t xml:space="preserve">4,990.00 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  <w:jc w:val="both"/>
            </w:pPr>
            <w:r>
              <w:t>1000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</w:pPr>
            <w:r>
              <w:t>House Rent Allowance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t xml:space="preserve">    </w:t>
            </w:r>
            <w:r w:rsidR="007423FA">
              <w:t>13</w:t>
            </w:r>
            <w:r>
              <w:t xml:space="preserve">,818.00 </w:t>
            </w:r>
          </w:p>
        </w:tc>
      </w:tr>
      <w:tr w:rsidR="006F481E">
        <w:trPr>
          <w:trHeight w:val="283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  <w:jc w:val="both"/>
            </w:pPr>
            <w:r>
              <w:t>1210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</w:pPr>
            <w:r>
              <w:t xml:space="preserve">Convey </w:t>
            </w:r>
            <w:r w:rsidR="007423FA">
              <w:t>Allowance 2005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t xml:space="preserve">    </w:t>
            </w:r>
            <w:r w:rsidR="007423FA">
              <w:t>1</w:t>
            </w:r>
            <w:r>
              <w:t xml:space="preserve">,000.00 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  <w:jc w:val="both"/>
            </w:pPr>
            <w:r>
              <w:t>1842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</w:pPr>
            <w:r>
              <w:t>Social Security Ben - 30%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t xml:space="preserve">    5,673.00 </w:t>
            </w:r>
          </w:p>
        </w:tc>
      </w:tr>
      <w:tr w:rsidR="006F481E">
        <w:trPr>
          <w:trHeight w:val="283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  <w:jc w:val="both"/>
            </w:pPr>
            <w:r>
              <w:t>1963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</w:pPr>
            <w:r>
              <w:t>Medical Allow 15% (16-22)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t xml:space="preserve">    1,500.00 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  <w:jc w:val="both"/>
            </w:pPr>
            <w:r>
              <w:t>2211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</w:pPr>
            <w:proofErr w:type="spellStart"/>
            <w:r>
              <w:t>Adhoc</w:t>
            </w:r>
            <w:proofErr w:type="spellEnd"/>
            <w:r>
              <w:t xml:space="preserve"> Relief All 2016 10%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t xml:space="preserve">    1,716.00 </w:t>
            </w:r>
          </w:p>
        </w:tc>
      </w:tr>
      <w:tr w:rsidR="006F481E">
        <w:trPr>
          <w:trHeight w:val="283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  <w:jc w:val="both"/>
            </w:pPr>
            <w:r>
              <w:t>2224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1" w:firstLine="0"/>
            </w:pPr>
            <w:proofErr w:type="spellStart"/>
            <w:r>
              <w:t>Adhoc</w:t>
            </w:r>
            <w:proofErr w:type="spellEnd"/>
            <w:r>
              <w:t xml:space="preserve"> Relief All 2017 10%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t xml:space="preserve">    2,499.00 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t xml:space="preserve">        0.00 </w:t>
            </w:r>
          </w:p>
        </w:tc>
      </w:tr>
    </w:tbl>
    <w:p w:rsidR="006F481E" w:rsidRDefault="00E612CE">
      <w:pPr>
        <w:ind w:left="-5" w:right="333"/>
      </w:pPr>
      <w:r>
        <w:rPr>
          <w:b/>
        </w:rPr>
        <w:t>Deductions - General</w:t>
      </w:r>
    </w:p>
    <w:tbl>
      <w:tblPr>
        <w:tblStyle w:val="TableGrid"/>
        <w:tblW w:w="10717" w:type="dxa"/>
        <w:tblInd w:w="-2" w:type="dxa"/>
        <w:tblCellMar>
          <w:top w:w="96" w:type="dxa"/>
          <w:left w:w="2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547"/>
        <w:gridCol w:w="311"/>
        <w:gridCol w:w="3113"/>
        <w:gridCol w:w="1156"/>
        <w:gridCol w:w="227"/>
        <w:gridCol w:w="543"/>
        <w:gridCol w:w="1141"/>
        <w:gridCol w:w="1984"/>
        <w:gridCol w:w="300"/>
        <w:gridCol w:w="1395"/>
      </w:tblGrid>
      <w:tr w:rsidR="006F481E">
        <w:trPr>
          <w:trHeight w:val="283"/>
        </w:trPr>
        <w:tc>
          <w:tcPr>
            <w:tcW w:w="39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88" w:firstLine="0"/>
              <w:jc w:val="center"/>
            </w:pPr>
            <w:r>
              <w:rPr>
                <w:b/>
              </w:rPr>
              <w:t>Wage type</w:t>
            </w:r>
          </w:p>
        </w:tc>
        <w:tc>
          <w:tcPr>
            <w:tcW w:w="1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86" w:firstLine="0"/>
              <w:jc w:val="center"/>
            </w:pPr>
            <w:r>
              <w:rPr>
                <w:b/>
              </w:rPr>
              <w:t>Amount</w:t>
            </w:r>
          </w:p>
        </w:tc>
        <w:tc>
          <w:tcPr>
            <w:tcW w:w="3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6F481E" w:rsidRDefault="00E612CE">
            <w:pPr>
              <w:spacing w:after="0" w:line="259" w:lineRule="auto"/>
              <w:ind w:left="387" w:firstLine="0"/>
              <w:jc w:val="center"/>
            </w:pPr>
            <w:r>
              <w:rPr>
                <w:b/>
              </w:rPr>
              <w:t>Wage type</w:t>
            </w:r>
          </w:p>
        </w:tc>
        <w:tc>
          <w:tcPr>
            <w:tcW w:w="3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7" w:space="0" w:color="000000"/>
            </w:tcBorders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88" w:firstLine="0"/>
              <w:jc w:val="center"/>
            </w:pPr>
            <w:r>
              <w:rPr>
                <w:b/>
              </w:rPr>
              <w:t>Amount</w:t>
            </w:r>
          </w:p>
        </w:tc>
      </w:tr>
      <w:tr w:rsidR="006F481E">
        <w:trPr>
          <w:trHeight w:val="283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57" w:firstLine="0"/>
              <w:jc w:val="both"/>
            </w:pPr>
            <w:r>
              <w:t>3609</w:t>
            </w:r>
          </w:p>
        </w:tc>
        <w:tc>
          <w:tcPr>
            <w:tcW w:w="3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55" w:firstLine="0"/>
            </w:pPr>
            <w:r>
              <w:t>Income Tax</w:t>
            </w:r>
          </w:p>
        </w:tc>
        <w:tc>
          <w:tcPr>
            <w:tcW w:w="1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54" w:firstLine="0"/>
            </w:pPr>
            <w:r>
              <w:t xml:space="preserve">      -118.00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54" w:firstLine="0"/>
              <w:jc w:val="both"/>
            </w:pPr>
            <w:r>
              <w:t>4200</w:t>
            </w:r>
          </w:p>
        </w:tc>
        <w:tc>
          <w:tcPr>
            <w:tcW w:w="3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6F481E" w:rsidRDefault="00E612CE">
            <w:pPr>
              <w:spacing w:after="0" w:line="259" w:lineRule="auto"/>
              <w:ind w:left="55" w:firstLine="0"/>
            </w:pPr>
            <w:r>
              <w:t>Professional Tax</w:t>
            </w:r>
          </w:p>
        </w:tc>
        <w:tc>
          <w:tcPr>
            <w:tcW w:w="3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7" w:space="0" w:color="000000"/>
            </w:tcBorders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6F481E" w:rsidRDefault="00E612CE">
            <w:pPr>
              <w:spacing w:after="0" w:line="259" w:lineRule="auto"/>
              <w:ind w:left="54" w:firstLine="0"/>
            </w:pPr>
            <w:r>
              <w:t xml:space="preserve">      -100.00</w:t>
            </w:r>
          </w:p>
        </w:tc>
      </w:tr>
      <w:tr w:rsidR="006F481E">
        <w:trPr>
          <w:trHeight w:val="720"/>
        </w:trPr>
        <w:tc>
          <w:tcPr>
            <w:tcW w:w="9022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bottom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rPr>
                <w:b/>
              </w:rPr>
              <w:t>Deductions - Loans and Advances</w:t>
            </w:r>
          </w:p>
        </w:tc>
        <w:tc>
          <w:tcPr>
            <w:tcW w:w="3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  <w:tc>
          <w:tcPr>
            <w:tcW w:w="13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</w:tr>
      <w:tr w:rsidR="006F481E">
        <w:trPr>
          <w:trHeight w:val="290"/>
        </w:trPr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81E" w:rsidRDefault="00E612CE">
            <w:pPr>
              <w:spacing w:after="0" w:line="259" w:lineRule="auto"/>
              <w:ind w:left="205" w:firstLine="0"/>
            </w:pPr>
            <w:r>
              <w:rPr>
                <w:b/>
              </w:rPr>
              <w:t>Loan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81E" w:rsidRDefault="00E612CE">
            <w:pPr>
              <w:spacing w:after="0" w:line="259" w:lineRule="auto"/>
              <w:ind w:left="87" w:firstLine="0"/>
              <w:jc w:val="center"/>
            </w:pPr>
            <w:r>
              <w:rPr>
                <w:b/>
              </w:rPr>
              <w:t>Description</w:t>
            </w:r>
          </w:p>
        </w:tc>
        <w:tc>
          <w:tcPr>
            <w:tcW w:w="1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81E" w:rsidRDefault="00E612CE">
            <w:pPr>
              <w:spacing w:after="0" w:line="259" w:lineRule="auto"/>
              <w:ind w:left="85" w:firstLine="0"/>
              <w:jc w:val="center"/>
            </w:pPr>
            <w:r>
              <w:rPr>
                <w:b/>
              </w:rPr>
              <w:t>Principal amount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81E" w:rsidRDefault="00E612CE">
            <w:pPr>
              <w:spacing w:after="0" w:line="259" w:lineRule="auto"/>
              <w:ind w:left="85" w:firstLine="0"/>
              <w:jc w:val="center"/>
            </w:pPr>
            <w:r>
              <w:rPr>
                <w:b/>
              </w:rPr>
              <w:t>Deduction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  <w:tc>
          <w:tcPr>
            <w:tcW w:w="13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F481E" w:rsidRDefault="00E612CE">
            <w:pPr>
              <w:spacing w:after="0" w:line="259" w:lineRule="auto"/>
              <w:ind w:left="207" w:firstLine="0"/>
            </w:pPr>
            <w:r>
              <w:rPr>
                <w:b/>
              </w:rPr>
              <w:t>Balance</w:t>
            </w:r>
          </w:p>
        </w:tc>
      </w:tr>
    </w:tbl>
    <w:p w:rsidR="006F481E" w:rsidRDefault="00E612CE">
      <w:pPr>
        <w:ind w:left="-5" w:right="333"/>
      </w:pPr>
      <w:r>
        <w:rPr>
          <w:b/>
        </w:rPr>
        <w:t>Deductions - Income Tax</w:t>
      </w:r>
    </w:p>
    <w:p w:rsidR="006F481E" w:rsidRDefault="00E612CE">
      <w:pPr>
        <w:tabs>
          <w:tab w:val="center" w:pos="3910"/>
          <w:tab w:val="center" w:pos="6874"/>
          <w:tab w:val="center" w:pos="9291"/>
        </w:tabs>
        <w:spacing w:after="287"/>
        <w:ind w:left="0" w:firstLine="0"/>
      </w:pPr>
      <w:r>
        <w:t xml:space="preserve">Payable:         1,637.24 </w:t>
      </w:r>
      <w:r>
        <w:tab/>
        <w:t xml:space="preserve">Recovered till April-2018:          747.00 </w:t>
      </w:r>
      <w:r>
        <w:tab/>
        <w:t>Exempted: 654.70</w:t>
      </w:r>
      <w:r>
        <w:tab/>
        <w:t xml:space="preserve">Recoverable:           235.54 </w:t>
      </w:r>
    </w:p>
    <w:p w:rsidR="006F481E" w:rsidRDefault="00E612CE">
      <w:pPr>
        <w:tabs>
          <w:tab w:val="center" w:pos="4628"/>
          <w:tab w:val="center" w:pos="8243"/>
        </w:tabs>
        <w:spacing w:after="268"/>
        <w:ind w:left="-15" w:firstLine="0"/>
      </w:pPr>
      <w:r>
        <w:rPr>
          <w:b/>
        </w:rPr>
        <w:t>Gross Pay (</w:t>
      </w:r>
      <w:r w:rsidR="007423FA">
        <w:rPr>
          <w:b/>
        </w:rPr>
        <w:t>$</w:t>
      </w:r>
      <w:r>
        <w:rPr>
          <w:b/>
        </w:rPr>
        <w:t xml:space="preserve">):         </w:t>
      </w:r>
      <w:r w:rsidR="007423FA">
        <w:rPr>
          <w:b/>
        </w:rPr>
        <w:t>1</w:t>
      </w:r>
      <w:r>
        <w:rPr>
          <w:b/>
        </w:rPr>
        <w:t xml:space="preserve">3,196.00 </w:t>
      </w:r>
      <w:r>
        <w:rPr>
          <w:b/>
        </w:rPr>
        <w:tab/>
        <w:t>Deductions: (</w:t>
      </w:r>
      <w:r w:rsidR="007423FA">
        <w:rPr>
          <w:b/>
        </w:rPr>
        <w:t>$</w:t>
      </w:r>
      <w:r>
        <w:rPr>
          <w:b/>
        </w:rPr>
        <w:t>):            -218.00</w:t>
      </w:r>
      <w:r>
        <w:rPr>
          <w:b/>
        </w:rPr>
        <w:tab/>
      </w:r>
      <w:r>
        <w:rPr>
          <w:b/>
        </w:rPr>
        <w:t>Net Pay: (</w:t>
      </w:r>
      <w:r w:rsidR="007423FA">
        <w:rPr>
          <w:b/>
        </w:rPr>
        <w:t>$</w:t>
      </w:r>
      <w:r>
        <w:rPr>
          <w:b/>
        </w:rPr>
        <w:t xml:space="preserve">):         </w:t>
      </w:r>
      <w:r w:rsidR="007423FA">
        <w:rPr>
          <w:b/>
        </w:rPr>
        <w:t>13</w:t>
      </w:r>
      <w:r>
        <w:rPr>
          <w:b/>
        </w:rPr>
        <w:t xml:space="preserve">,978.00 </w:t>
      </w:r>
    </w:p>
    <w:p w:rsidR="006F481E" w:rsidRDefault="00E612CE">
      <w:pPr>
        <w:ind w:left="52"/>
      </w:pPr>
      <w:r>
        <w:t xml:space="preserve">Payee Name: </w:t>
      </w:r>
      <w:r w:rsidR="007423FA">
        <w:t>[NAME HERE]</w:t>
      </w:r>
    </w:p>
    <w:p w:rsidR="006F481E" w:rsidRDefault="00E612CE">
      <w:pPr>
        <w:ind w:left="52"/>
      </w:pPr>
      <w:r>
        <w:t>Account Number: 1580-7</w:t>
      </w:r>
    </w:p>
    <w:p w:rsidR="006F481E" w:rsidRDefault="00E612CE">
      <w:pPr>
        <w:ind w:left="52"/>
      </w:pPr>
      <w:r>
        <w:t xml:space="preserve">Bank Details: NATIONAL BANK OF </w:t>
      </w:r>
      <w:r w:rsidR="007423FA">
        <w:t>USA</w:t>
      </w:r>
      <w:r>
        <w:t xml:space="preserve">, 230581 </w:t>
      </w:r>
      <w:r w:rsidR="007423FA">
        <w:t>IVORY EAST</w:t>
      </w:r>
      <w:r>
        <w:t xml:space="preserve"> </w:t>
      </w:r>
      <w:r w:rsidR="007423FA">
        <w:t>BRANCHES,</w:t>
      </w:r>
      <w:r>
        <w:t xml:space="preserve"> </w:t>
      </w:r>
      <w:r w:rsidR="007423FA">
        <w:t>LA</w:t>
      </w:r>
    </w:p>
    <w:tbl>
      <w:tblPr>
        <w:tblStyle w:val="TableGrid"/>
        <w:tblpPr w:vertAnchor="text" w:tblpY="480"/>
        <w:tblOverlap w:val="never"/>
        <w:tblW w:w="1070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2407"/>
        <w:gridCol w:w="2149"/>
        <w:gridCol w:w="2960"/>
      </w:tblGrid>
      <w:tr w:rsidR="006F481E" w:rsidTr="006F7723">
        <w:trPr>
          <w:trHeight w:val="1061"/>
        </w:trPr>
        <w:tc>
          <w:tcPr>
            <w:tcW w:w="3189" w:type="dxa"/>
          </w:tcPr>
          <w:p w:rsidR="006F481E" w:rsidRDefault="00E612CE">
            <w:pPr>
              <w:tabs>
                <w:tab w:val="center" w:pos="2020"/>
              </w:tabs>
              <w:spacing w:after="570" w:line="259" w:lineRule="auto"/>
              <w:ind w:left="0" w:firstLine="0"/>
            </w:pPr>
            <w:r>
              <w:rPr>
                <w:b/>
              </w:rPr>
              <w:t>Leaves:</w:t>
            </w:r>
            <w:r>
              <w:rPr>
                <w:b/>
              </w:rPr>
              <w:tab/>
            </w:r>
            <w:r>
              <w:t>Opening Balance:</w:t>
            </w:r>
          </w:p>
          <w:p w:rsidR="006F481E" w:rsidRDefault="00E612CE">
            <w:pPr>
              <w:spacing w:after="0" w:line="259" w:lineRule="auto"/>
              <w:ind w:left="57" w:firstLine="0"/>
            </w:pPr>
            <w:r>
              <w:t xml:space="preserve">Permanent Address: </w:t>
            </w:r>
          </w:p>
        </w:tc>
        <w:tc>
          <w:tcPr>
            <w:tcW w:w="2407" w:type="dxa"/>
          </w:tcPr>
          <w:p w:rsidR="006F481E" w:rsidRDefault="00E612CE">
            <w:pPr>
              <w:spacing w:after="0" w:line="259" w:lineRule="auto"/>
              <w:ind w:left="383" w:firstLine="0"/>
            </w:pPr>
            <w:r>
              <w:t>Availed:</w:t>
            </w:r>
          </w:p>
        </w:tc>
        <w:tc>
          <w:tcPr>
            <w:tcW w:w="2149" w:type="dxa"/>
          </w:tcPr>
          <w:p w:rsidR="006F481E" w:rsidRDefault="00E612CE">
            <w:pPr>
              <w:spacing w:after="0" w:line="259" w:lineRule="auto"/>
              <w:ind w:left="0" w:firstLine="0"/>
            </w:pPr>
            <w:r>
              <w:t>Earned:</w:t>
            </w:r>
          </w:p>
        </w:tc>
        <w:tc>
          <w:tcPr>
            <w:tcW w:w="2960" w:type="dxa"/>
          </w:tcPr>
          <w:p w:rsidR="006F481E" w:rsidRDefault="00E612CE">
            <w:pPr>
              <w:spacing w:after="0" w:line="259" w:lineRule="auto"/>
              <w:ind w:left="73" w:firstLine="0"/>
            </w:pPr>
            <w:r>
              <w:t>Balance:</w:t>
            </w:r>
          </w:p>
        </w:tc>
      </w:tr>
      <w:tr w:rsidR="006F481E" w:rsidTr="006F7723">
        <w:trPr>
          <w:trHeight w:val="241"/>
        </w:trPr>
        <w:tc>
          <w:tcPr>
            <w:tcW w:w="3189" w:type="dxa"/>
          </w:tcPr>
          <w:p w:rsidR="006F481E" w:rsidRDefault="00E612CE">
            <w:pPr>
              <w:spacing w:after="0" w:line="259" w:lineRule="auto"/>
              <w:ind w:left="57" w:firstLine="0"/>
            </w:pPr>
            <w:r>
              <w:t xml:space="preserve">City: </w:t>
            </w:r>
            <w:r w:rsidR="007423FA">
              <w:t>LA</w:t>
            </w:r>
          </w:p>
        </w:tc>
        <w:tc>
          <w:tcPr>
            <w:tcW w:w="2407" w:type="dxa"/>
          </w:tcPr>
          <w:p w:rsidR="006F481E" w:rsidRDefault="00E612CE">
            <w:pPr>
              <w:spacing w:after="0" w:line="259" w:lineRule="auto"/>
              <w:ind w:left="247" w:firstLine="0"/>
            </w:pPr>
            <w:r>
              <w:t xml:space="preserve">Domicile:  - </w:t>
            </w:r>
          </w:p>
        </w:tc>
        <w:tc>
          <w:tcPr>
            <w:tcW w:w="2149" w:type="dxa"/>
          </w:tcPr>
          <w:p w:rsidR="006F481E" w:rsidRDefault="006F481E">
            <w:pPr>
              <w:spacing w:after="160" w:line="259" w:lineRule="auto"/>
              <w:ind w:left="0" w:firstLine="0"/>
            </w:pPr>
          </w:p>
        </w:tc>
        <w:tc>
          <w:tcPr>
            <w:tcW w:w="2960" w:type="dxa"/>
          </w:tcPr>
          <w:p w:rsidR="006F481E" w:rsidRDefault="00E612CE">
            <w:pPr>
              <w:spacing w:after="0" w:line="259" w:lineRule="auto"/>
              <w:ind w:left="0" w:firstLine="0"/>
              <w:jc w:val="both"/>
            </w:pPr>
            <w:r>
              <w:t>Housing Status: No Official</w:t>
            </w:r>
          </w:p>
        </w:tc>
      </w:tr>
    </w:tbl>
    <w:p w:rsidR="006F481E" w:rsidRDefault="007423FA" w:rsidP="007423FA">
      <w:pPr>
        <w:spacing w:before="85" w:after="47"/>
        <w:ind w:left="0" w:firstLine="0"/>
      </w:pPr>
      <w:r>
        <w:t xml:space="preserve"> </w:t>
      </w:r>
      <w:r w:rsidR="00E612CE">
        <w:t xml:space="preserve">Temp. Address: </w:t>
      </w:r>
    </w:p>
    <w:p w:rsidR="006F481E" w:rsidRDefault="00E612CE" w:rsidP="006F7723">
      <w:pPr>
        <w:tabs>
          <w:tab w:val="center" w:pos="4682"/>
        </w:tabs>
        <w:spacing w:after="2932"/>
        <w:ind w:left="0" w:firstLine="0"/>
      </w:pPr>
      <w:r>
        <w:t>City:</w:t>
      </w:r>
      <w:r>
        <w:t xml:space="preserve"> </w:t>
      </w:r>
      <w:r>
        <w:t>E</w:t>
      </w:r>
      <w:r>
        <w:t>m</w:t>
      </w:r>
      <w:r>
        <w:t>a</w:t>
      </w:r>
      <w:r>
        <w:t xml:space="preserve">il: </w:t>
      </w:r>
      <w:hyperlink r:id="rId4" w:history="1">
        <w:r w:rsidR="006F7723" w:rsidRPr="007B05B1">
          <w:rPr>
            <w:rStyle w:val="Hyperlink"/>
          </w:rPr>
          <w:t>xyz@gmail.com</w:t>
        </w:r>
      </w:hyperlink>
      <w:r w:rsidR="006F7723">
        <w:t xml:space="preserve"> </w:t>
      </w:r>
      <w:r w:rsidR="006F7723">
        <w:br/>
      </w:r>
      <w:r>
        <w:rPr>
          <w:i/>
          <w:sz w:val="18"/>
        </w:rPr>
        <w:t>System generated document in accordance with APPM 4.6.12.9 (SERVICES/27.04.2018/17:24:36/v1.1)</w:t>
      </w:r>
      <w:r w:rsidR="006F7723">
        <w:rPr>
          <w:i/>
          <w:sz w:val="18"/>
        </w:rPr>
        <w:br/>
      </w:r>
      <w:r>
        <w:rPr>
          <w:i/>
          <w:sz w:val="18"/>
        </w:rPr>
        <w:t>* All amounts are in</w:t>
      </w:r>
      <w:r w:rsidR="007423FA">
        <w:rPr>
          <w:i/>
          <w:sz w:val="18"/>
        </w:rPr>
        <w:t xml:space="preserve"> $USD</w:t>
      </w:r>
      <w:r>
        <w:rPr>
          <w:i/>
          <w:sz w:val="18"/>
        </w:rPr>
        <w:t xml:space="preserve"> * Errors &amp; omissions excepted</w:t>
      </w:r>
      <w:bookmarkStart w:id="0" w:name="_GoBack"/>
      <w:bookmarkEnd w:id="0"/>
    </w:p>
    <w:sectPr w:rsidR="006F481E" w:rsidSect="00E612CE">
      <w:pgSz w:w="12240" w:h="15840" w:code="1"/>
      <w:pgMar w:top="630" w:right="677" w:bottom="45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81E"/>
    <w:rsid w:val="006F481E"/>
    <w:rsid w:val="006F7723"/>
    <w:rsid w:val="007423FA"/>
    <w:rsid w:val="00B77810"/>
    <w:rsid w:val="00E612CE"/>
    <w:rsid w:val="00E907F4"/>
    <w:rsid w:val="00F8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AEBEC"/>
  <w15:docId w15:val="{E43ABA6F-853C-4158-AB32-F7F251C85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" w:line="265" w:lineRule="auto"/>
      <w:ind w:left="67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6F77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77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XY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SERVICES</dc:creator>
  <cp:keywords/>
  <cp:lastModifiedBy>Muhammad Naveed Ahmed</cp:lastModifiedBy>
  <cp:revision>6</cp:revision>
  <dcterms:created xsi:type="dcterms:W3CDTF">2018-12-03T13:43:00Z</dcterms:created>
  <dcterms:modified xsi:type="dcterms:W3CDTF">2018-12-03T13:53:00Z</dcterms:modified>
</cp:coreProperties>
</file>